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C1" w:rsidRDefault="00E426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様式３</w:t>
      </w:r>
    </w:p>
    <w:p w:rsidR="003304BE" w:rsidRDefault="003304BE">
      <w:pPr>
        <w:rPr>
          <w:sz w:val="24"/>
          <w:szCs w:val="24"/>
        </w:rPr>
      </w:pPr>
    </w:p>
    <w:p w:rsidR="00EA2B9F" w:rsidRPr="00A24455" w:rsidRDefault="00FB6A21" w:rsidP="000877C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結</w:t>
      </w:r>
      <w:r w:rsidR="0010598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果</w:t>
      </w:r>
      <w:r w:rsidR="0010598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提</w:t>
      </w:r>
      <w:r w:rsidR="0010598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供</w:t>
      </w:r>
      <w:r w:rsidR="0010598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同</w:t>
      </w:r>
      <w:r w:rsidR="0010598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意</w:t>
      </w:r>
      <w:r w:rsidR="0010598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0877C1" w:rsidRDefault="000877C1">
      <w:pPr>
        <w:rPr>
          <w:sz w:val="24"/>
          <w:szCs w:val="24"/>
        </w:rPr>
      </w:pPr>
    </w:p>
    <w:p w:rsidR="000877C1" w:rsidRDefault="000877C1" w:rsidP="000877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3304BE" w:rsidRDefault="003304BE" w:rsidP="00447424">
      <w:pPr>
        <w:spacing w:line="500" w:lineRule="exact"/>
        <w:jc w:val="left"/>
        <w:rPr>
          <w:sz w:val="24"/>
          <w:szCs w:val="24"/>
        </w:rPr>
      </w:pPr>
    </w:p>
    <w:p w:rsidR="000877C1" w:rsidRDefault="003304BE" w:rsidP="00447424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健康管理センター長　殿</w:t>
      </w:r>
    </w:p>
    <w:p w:rsidR="00EF24E4" w:rsidRDefault="00EF24E4" w:rsidP="00EF24E4">
      <w:pPr>
        <w:spacing w:line="600" w:lineRule="exact"/>
        <w:ind w:firstLineChars="600" w:firstLine="3600"/>
        <w:jc w:val="left"/>
        <w:rPr>
          <w:sz w:val="24"/>
          <w:szCs w:val="24"/>
          <w:u w:val="single"/>
        </w:rPr>
      </w:pPr>
      <w:r w:rsidRPr="00EF24E4">
        <w:rPr>
          <w:rFonts w:hint="eastAsia"/>
          <w:spacing w:val="180"/>
          <w:kern w:val="0"/>
          <w:sz w:val="24"/>
          <w:szCs w:val="24"/>
          <w:u w:val="single"/>
          <w:fitText w:val="1440" w:id="1489125888"/>
        </w:rPr>
        <w:t>所属</w:t>
      </w:r>
      <w:r w:rsidRPr="00EF24E4">
        <w:rPr>
          <w:rFonts w:hint="eastAsia"/>
          <w:kern w:val="0"/>
          <w:sz w:val="24"/>
          <w:szCs w:val="24"/>
          <w:u w:val="single"/>
          <w:fitText w:val="1440" w:id="1489125888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F24E4" w:rsidRDefault="00EF24E4" w:rsidP="00EF24E4">
      <w:pPr>
        <w:spacing w:line="600" w:lineRule="exact"/>
        <w:ind w:firstLineChars="900" w:firstLine="3600"/>
        <w:jc w:val="left"/>
        <w:rPr>
          <w:kern w:val="0"/>
          <w:sz w:val="24"/>
          <w:szCs w:val="24"/>
          <w:u w:val="single"/>
        </w:rPr>
      </w:pPr>
      <w:r w:rsidRPr="00EF24E4">
        <w:rPr>
          <w:rFonts w:hint="eastAsia"/>
          <w:spacing w:val="80"/>
          <w:kern w:val="0"/>
          <w:sz w:val="24"/>
          <w:szCs w:val="24"/>
          <w:u w:val="single"/>
          <w:fitText w:val="1440" w:id="1489125889"/>
        </w:rPr>
        <w:t>職員番</w:t>
      </w:r>
      <w:r w:rsidRPr="00EF24E4">
        <w:rPr>
          <w:rFonts w:hint="eastAsia"/>
          <w:kern w:val="0"/>
          <w:sz w:val="24"/>
          <w:szCs w:val="24"/>
          <w:u w:val="single"/>
          <w:fitText w:val="1440" w:id="1489125889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kern w:val="0"/>
          <w:sz w:val="24"/>
          <w:szCs w:val="24"/>
          <w:u w:val="single"/>
        </w:rPr>
        <w:t xml:space="preserve">    </w:t>
      </w:r>
    </w:p>
    <w:p w:rsidR="00EF24E4" w:rsidRDefault="00EF24E4" w:rsidP="00EF24E4">
      <w:pPr>
        <w:spacing w:line="600" w:lineRule="exact"/>
        <w:ind w:firstLineChars="1500" w:firstLine="36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職名及び氏名　　　　　　　　　　　　　　印　</w:t>
      </w:r>
    </w:p>
    <w:p w:rsidR="00EF24E4" w:rsidRDefault="00EF24E4" w:rsidP="00EF24E4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自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署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押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印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A24455" w:rsidRDefault="00A24455" w:rsidP="000877C1">
      <w:pPr>
        <w:jc w:val="left"/>
        <w:rPr>
          <w:sz w:val="24"/>
          <w:szCs w:val="24"/>
        </w:rPr>
      </w:pPr>
    </w:p>
    <w:p w:rsidR="004D1EFC" w:rsidRDefault="004D1EFC" w:rsidP="000877C1">
      <w:pPr>
        <w:jc w:val="left"/>
        <w:rPr>
          <w:sz w:val="24"/>
          <w:szCs w:val="24"/>
        </w:rPr>
      </w:pPr>
    </w:p>
    <w:p w:rsidR="00FB6A21" w:rsidRDefault="00EF24E4" w:rsidP="006E58BF">
      <w:pPr>
        <w:ind w:firstLineChars="100" w:firstLine="240"/>
        <w:jc w:val="left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私は、平成２９</w:t>
      </w:r>
      <w:bookmarkStart w:id="0" w:name="_GoBack"/>
      <w:bookmarkEnd w:id="0"/>
      <w:r w:rsidR="00387E54">
        <w:rPr>
          <w:rFonts w:hint="eastAsia"/>
          <w:sz w:val="24"/>
          <w:szCs w:val="24"/>
        </w:rPr>
        <w:t>年度に</w:t>
      </w:r>
      <w:r w:rsidR="00DF2191">
        <w:rPr>
          <w:rFonts w:hint="eastAsia"/>
          <w:sz w:val="24"/>
          <w:szCs w:val="24"/>
        </w:rPr>
        <w:t>受検した</w:t>
      </w:r>
      <w:r w:rsidR="000877C1" w:rsidRPr="000877C1">
        <w:rPr>
          <w:rFonts w:hint="eastAsia"/>
          <w:sz w:val="24"/>
          <w:szCs w:val="24"/>
        </w:rPr>
        <w:t>労働安全衛生法（</w:t>
      </w:r>
      <w:r w:rsidR="000877C1" w:rsidRPr="000877C1">
        <w:rPr>
          <w:bCs/>
          <w:sz w:val="24"/>
          <w:szCs w:val="24"/>
        </w:rPr>
        <w:t>昭和</w:t>
      </w:r>
      <w:r w:rsidR="000877C1" w:rsidRPr="000877C1">
        <w:rPr>
          <w:rFonts w:hint="eastAsia"/>
          <w:bCs/>
          <w:sz w:val="24"/>
          <w:szCs w:val="24"/>
        </w:rPr>
        <w:t>４７</w:t>
      </w:r>
      <w:r w:rsidR="000877C1" w:rsidRPr="000877C1">
        <w:rPr>
          <w:bCs/>
          <w:sz w:val="24"/>
          <w:szCs w:val="24"/>
        </w:rPr>
        <w:t>年</w:t>
      </w:r>
      <w:r w:rsidR="000877C1" w:rsidRPr="000877C1">
        <w:rPr>
          <w:rFonts w:hint="eastAsia"/>
          <w:bCs/>
          <w:sz w:val="24"/>
          <w:szCs w:val="24"/>
        </w:rPr>
        <w:t>６</w:t>
      </w:r>
      <w:r w:rsidR="000877C1" w:rsidRPr="000877C1">
        <w:rPr>
          <w:bCs/>
          <w:sz w:val="24"/>
          <w:szCs w:val="24"/>
        </w:rPr>
        <w:t>月</w:t>
      </w:r>
      <w:r w:rsidR="000877C1" w:rsidRPr="000877C1">
        <w:rPr>
          <w:rFonts w:hint="eastAsia"/>
          <w:bCs/>
          <w:sz w:val="24"/>
          <w:szCs w:val="24"/>
        </w:rPr>
        <w:t>８</w:t>
      </w:r>
      <w:r w:rsidR="000877C1" w:rsidRPr="000877C1">
        <w:rPr>
          <w:bCs/>
          <w:sz w:val="24"/>
          <w:szCs w:val="24"/>
        </w:rPr>
        <w:t>日法律第</w:t>
      </w:r>
      <w:r w:rsidR="000877C1" w:rsidRPr="000877C1">
        <w:rPr>
          <w:rFonts w:hint="eastAsia"/>
          <w:bCs/>
          <w:sz w:val="24"/>
          <w:szCs w:val="24"/>
        </w:rPr>
        <w:t>５７</w:t>
      </w:r>
      <w:r w:rsidR="000877C1" w:rsidRPr="000877C1">
        <w:rPr>
          <w:bCs/>
          <w:sz w:val="24"/>
          <w:szCs w:val="24"/>
        </w:rPr>
        <w:t>号）</w:t>
      </w:r>
      <w:r w:rsidR="00FB6A21">
        <w:rPr>
          <w:rFonts w:hint="eastAsia"/>
          <w:bCs/>
          <w:sz w:val="24"/>
          <w:szCs w:val="24"/>
        </w:rPr>
        <w:t>第６６条の１０に規定する</w:t>
      </w:r>
      <w:bookmarkStart w:id="1" w:name="1000000000000000000000000000000000000000"/>
      <w:r w:rsidR="00FB6A21" w:rsidRPr="00FB6A21">
        <w:rPr>
          <w:bCs/>
          <w:sz w:val="24"/>
          <w:szCs w:val="24"/>
        </w:rPr>
        <w:t>心理的な負担の程度を把握するための検査</w:t>
      </w:r>
      <w:bookmarkEnd w:id="1"/>
      <w:r w:rsidR="00225104">
        <w:rPr>
          <w:rFonts w:hint="eastAsia"/>
          <w:bCs/>
          <w:sz w:val="24"/>
          <w:szCs w:val="24"/>
        </w:rPr>
        <w:t>（ストレスチェック</w:t>
      </w:r>
      <w:r w:rsidR="00DF2191">
        <w:rPr>
          <w:rFonts w:hint="eastAsia"/>
          <w:bCs/>
          <w:sz w:val="24"/>
          <w:szCs w:val="24"/>
        </w:rPr>
        <w:t>）の</w:t>
      </w:r>
      <w:r w:rsidR="00FB6A21">
        <w:rPr>
          <w:rFonts w:hint="eastAsia"/>
          <w:bCs/>
          <w:sz w:val="24"/>
          <w:szCs w:val="24"/>
        </w:rPr>
        <w:t>結果を確認しました。</w:t>
      </w:r>
    </w:p>
    <w:p w:rsidR="006E58BF" w:rsidRDefault="006E58BF" w:rsidP="00FB6A21">
      <w:pPr>
        <w:ind w:firstLineChars="100" w:firstLine="240"/>
        <w:jc w:val="left"/>
        <w:rPr>
          <w:bCs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476"/>
      </w:tblGrid>
      <w:tr w:rsidR="00B64916" w:rsidTr="0045069E">
        <w:trPr>
          <w:trHeight w:val="796"/>
        </w:trPr>
        <w:tc>
          <w:tcPr>
            <w:tcW w:w="3119" w:type="dxa"/>
            <w:vMerge w:val="restart"/>
          </w:tcPr>
          <w:p w:rsidR="00B64916" w:rsidRDefault="00DF2191" w:rsidP="0045069E">
            <w:pPr>
              <w:ind w:rightChars="-47" w:right="-99" w:firstLineChars="100" w:firstLine="24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つきましては、ストレスチェックの実施者が</w:t>
            </w:r>
            <w:r w:rsidR="0045069E">
              <w:rPr>
                <w:rFonts w:hint="eastAsia"/>
                <w:bCs/>
                <w:sz w:val="24"/>
                <w:szCs w:val="24"/>
              </w:rPr>
              <w:t>法人</w:t>
            </w:r>
            <w:r w:rsidR="00B64916">
              <w:rPr>
                <w:rFonts w:hint="eastAsia"/>
                <w:bCs/>
                <w:sz w:val="24"/>
                <w:szCs w:val="24"/>
              </w:rPr>
              <w:t>に私のストレスチェックの結果を提供することに、</w:t>
            </w:r>
          </w:p>
        </w:tc>
        <w:tc>
          <w:tcPr>
            <w:tcW w:w="5476" w:type="dxa"/>
          </w:tcPr>
          <w:p w:rsidR="00B64916" w:rsidRPr="006E58BF" w:rsidRDefault="00B64916" w:rsidP="006E58BF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EF24E4">
              <w:rPr>
                <w:rFonts w:asciiTheme="majorEastAsia" w:eastAsiaTheme="majorEastAsia" w:hAnsiTheme="majorEastAsia" w:hint="eastAsia"/>
                <w:b/>
                <w:bCs/>
                <w:spacing w:val="15"/>
                <w:kern w:val="0"/>
                <w:sz w:val="28"/>
                <w:szCs w:val="28"/>
                <w:fitText w:val="1967" w:id="1217648384"/>
              </w:rPr>
              <w:t>同意します</w:t>
            </w:r>
            <w:r w:rsidRPr="00EF24E4">
              <w:rPr>
                <w:rFonts w:asciiTheme="majorEastAsia" w:eastAsiaTheme="majorEastAsia" w:hAnsiTheme="majorEastAsia" w:hint="eastAsia"/>
                <w:b/>
                <w:bCs/>
                <w:spacing w:val="-37"/>
                <w:kern w:val="0"/>
                <w:sz w:val="28"/>
                <w:szCs w:val="28"/>
                <w:fitText w:val="1967" w:id="1217648384"/>
              </w:rPr>
              <w:t>。</w:t>
            </w:r>
          </w:p>
        </w:tc>
      </w:tr>
      <w:tr w:rsidR="00B64916" w:rsidTr="0045069E">
        <w:trPr>
          <w:trHeight w:val="836"/>
        </w:trPr>
        <w:tc>
          <w:tcPr>
            <w:tcW w:w="3119" w:type="dxa"/>
            <w:vMerge/>
          </w:tcPr>
          <w:p w:rsidR="00B64916" w:rsidRDefault="00B64916" w:rsidP="00B64916">
            <w:pPr>
              <w:ind w:firstLineChars="100" w:firstLine="24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476" w:type="dxa"/>
          </w:tcPr>
          <w:p w:rsidR="00B64916" w:rsidRPr="006E58BF" w:rsidRDefault="00B64916" w:rsidP="006E58B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6E58BF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同意しません。</w:t>
            </w:r>
          </w:p>
        </w:tc>
      </w:tr>
    </w:tbl>
    <w:p w:rsidR="00B64916" w:rsidRPr="00DF2191" w:rsidRDefault="006E58BF" w:rsidP="006E58BF">
      <w:pPr>
        <w:ind w:left="422" w:hangingChars="200" w:hanging="422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Pr="00DF2191">
        <w:rPr>
          <w:rFonts w:asciiTheme="minorEastAsia" w:hAnsiTheme="minorEastAsia" w:hint="eastAsia"/>
          <w:bCs/>
          <w:sz w:val="24"/>
          <w:szCs w:val="24"/>
        </w:rPr>
        <w:t>※　法人へのストレスチェックの結果の提供に同意する場合は、「同意します。」に◯を、同意しない場合は「同意しません。」に◯を付けてください。</w:t>
      </w:r>
    </w:p>
    <w:p w:rsidR="006E58BF" w:rsidRDefault="006E58BF" w:rsidP="004D1EFC">
      <w:pPr>
        <w:ind w:left="211" w:hangingChars="100" w:hanging="211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6E58BF" w:rsidRDefault="006E58BF" w:rsidP="004D1EFC">
      <w:pPr>
        <w:ind w:left="211" w:hangingChars="100" w:hanging="211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6E58BF" w:rsidRDefault="006E58BF" w:rsidP="00E426FA">
      <w:pPr>
        <w:jc w:val="left"/>
        <w:rPr>
          <w:rFonts w:asciiTheme="majorEastAsia" w:eastAsiaTheme="majorEastAsia" w:hAnsiTheme="majorEastAsia"/>
          <w:b/>
          <w:bCs/>
          <w:szCs w:val="21"/>
        </w:rPr>
      </w:pPr>
    </w:p>
    <w:p w:rsidR="00FB6A21" w:rsidRPr="00DF2191" w:rsidRDefault="00FB6A21" w:rsidP="00E426FA">
      <w:pPr>
        <w:spacing w:line="240" w:lineRule="exact"/>
        <w:ind w:firstLineChars="100" w:firstLine="211"/>
        <w:jc w:val="left"/>
        <w:rPr>
          <w:rFonts w:asciiTheme="majorEastAsia" w:eastAsiaTheme="majorEastAsia" w:hAnsiTheme="majorEastAsia"/>
          <w:b/>
          <w:bCs/>
          <w:szCs w:val="21"/>
        </w:rPr>
      </w:pPr>
    </w:p>
    <w:sectPr w:rsidR="00FB6A21" w:rsidRPr="00DF2191" w:rsidSect="0087013E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3D" w:rsidRDefault="0023453D" w:rsidP="00447424">
      <w:r>
        <w:separator/>
      </w:r>
    </w:p>
  </w:endnote>
  <w:endnote w:type="continuationSeparator" w:id="0">
    <w:p w:rsidR="0023453D" w:rsidRDefault="0023453D" w:rsidP="004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3D" w:rsidRDefault="0023453D" w:rsidP="00447424">
      <w:r>
        <w:separator/>
      </w:r>
    </w:p>
  </w:footnote>
  <w:footnote w:type="continuationSeparator" w:id="0">
    <w:p w:rsidR="0023453D" w:rsidRDefault="0023453D" w:rsidP="0044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3"/>
    <w:rsid w:val="00043A03"/>
    <w:rsid w:val="00067559"/>
    <w:rsid w:val="000877C1"/>
    <w:rsid w:val="00105986"/>
    <w:rsid w:val="00122A52"/>
    <w:rsid w:val="00225104"/>
    <w:rsid w:val="0023453D"/>
    <w:rsid w:val="002A7C21"/>
    <w:rsid w:val="002C4B11"/>
    <w:rsid w:val="003304BE"/>
    <w:rsid w:val="00387E54"/>
    <w:rsid w:val="00447424"/>
    <w:rsid w:val="0045069E"/>
    <w:rsid w:val="004D1EFC"/>
    <w:rsid w:val="00502908"/>
    <w:rsid w:val="006433E3"/>
    <w:rsid w:val="00643669"/>
    <w:rsid w:val="006937EC"/>
    <w:rsid w:val="006B2EA3"/>
    <w:rsid w:val="006C4CD4"/>
    <w:rsid w:val="006E58BF"/>
    <w:rsid w:val="008229E3"/>
    <w:rsid w:val="0087013E"/>
    <w:rsid w:val="00A076CA"/>
    <w:rsid w:val="00A24455"/>
    <w:rsid w:val="00A65DF5"/>
    <w:rsid w:val="00AC2072"/>
    <w:rsid w:val="00B64916"/>
    <w:rsid w:val="00C34939"/>
    <w:rsid w:val="00D52041"/>
    <w:rsid w:val="00D54FDF"/>
    <w:rsid w:val="00DF2191"/>
    <w:rsid w:val="00E426FA"/>
    <w:rsid w:val="00EA2B9F"/>
    <w:rsid w:val="00EC254A"/>
    <w:rsid w:val="00EF24E4"/>
    <w:rsid w:val="00FB6A21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8D88F-D70A-4B6A-90E0-230A626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4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44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44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445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424"/>
  </w:style>
  <w:style w:type="paragraph" w:styleId="a9">
    <w:name w:val="footer"/>
    <w:basedOn w:val="a"/>
    <w:link w:val="aa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奈良県立医科大学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奈良県立医科大学</dc:creator>
  <cp:keywords/>
  <dc:description/>
  <cp:lastModifiedBy>奈良県立医科大学</cp:lastModifiedBy>
  <cp:revision>8</cp:revision>
  <dcterms:created xsi:type="dcterms:W3CDTF">2016-08-18T06:43:00Z</dcterms:created>
  <dcterms:modified xsi:type="dcterms:W3CDTF">2017-08-24T00:02:00Z</dcterms:modified>
</cp:coreProperties>
</file>